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MARKETING AGENT’S AGREEMENT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This agreement (“Agreement”) is made and entered into as of [date] by and between [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r>
        <w:rPr>
          <w:rFonts w:hint="default" w:ascii="Times New Roman" w:hAnsi="Times New Roman" w:cs="Times New Roman"/>
          <w:sz w:val="24"/>
          <w:szCs w:val="24"/>
        </w:rPr>
        <w:t xml:space="preserve"> school name] (the “School”), located at [address], and [Marketing agent name] (the “Agent”), located at [address].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WHEREAS, the School desires to retain the services of the Agent to promote the School’s programs and recruit students for the School.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NOW, THEREFORE, in consideration of the mutual promises and agreements contained herein, the parties hereto agree as follows: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Services</w:t>
      </w:r>
      <w:r>
        <w:rPr>
          <w:rFonts w:hint="default" w:ascii="Times New Roman" w:hAnsi="Times New Roman" w:cs="Times New Roman"/>
          <w:sz w:val="24"/>
          <w:szCs w:val="24"/>
        </w:rPr>
        <w:t>. The School hereby appoints the Agent as a non-exclusive agent to promote the School’s programs and recruit students for the School. The Agent shall provide the following services: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Marketing and promotion of the School’s programs;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Recruitment of students for the School’s programs;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Assistance with the enrolment process for prospective students.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Compensation.</w:t>
      </w:r>
      <w:r>
        <w:rPr>
          <w:rFonts w:hint="default" w:ascii="Times New Roman" w:hAnsi="Times New Roman" w:cs="Times New Roman"/>
          <w:sz w:val="24"/>
          <w:szCs w:val="24"/>
        </w:rPr>
        <w:t xml:space="preserve"> The Agent shall be compensated for services rendered in accordance with the following terms: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Agent shall receive a commission of [percentage] of the tuition fees paid by each student recruited by the Agent.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commission shall be paid to the Agent within [number] days of receipt of the tuition fees paid by the recruited student.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Term.</w:t>
      </w:r>
      <w:r>
        <w:rPr>
          <w:rFonts w:hint="default" w:ascii="Times New Roman" w:hAnsi="Times New Roman" w:cs="Times New Roman"/>
          <w:sz w:val="24"/>
          <w:szCs w:val="24"/>
        </w:rPr>
        <w:t xml:space="preserve"> This Agreement shall commence on [date] and shall continue for a period of [number] years, unless terminated earlier by either party upon [number] days’ written notice.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Representations and Warranties.</w:t>
      </w:r>
      <w:r>
        <w:rPr>
          <w:rFonts w:hint="default" w:ascii="Times New Roman" w:hAnsi="Times New Roman" w:cs="Times New Roman"/>
          <w:sz w:val="24"/>
          <w:szCs w:val="24"/>
        </w:rPr>
        <w:t xml:space="preserve"> The Agent represents and warrants that: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Agent has the legal capacity to enter into this Agreement;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Agent shall comply with all applicable laws and regulations in promoting the School’s programs and recruiting students; and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The Agent shall not make any false or misleading statements or representations regarding the School or its programs.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Confidentiality.</w:t>
      </w:r>
      <w:r>
        <w:rPr>
          <w:rFonts w:hint="default" w:ascii="Times New Roman" w:hAnsi="Times New Roman" w:cs="Times New Roman"/>
          <w:sz w:val="24"/>
          <w:szCs w:val="24"/>
        </w:rPr>
        <w:t xml:space="preserve"> The Agent shall keep confidential all information provided by the School, including but not limited to student records, financial information, and marketing materials.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Termination.</w:t>
      </w:r>
      <w:r>
        <w:rPr>
          <w:rFonts w:hint="default" w:ascii="Times New Roman" w:hAnsi="Times New Roman" w:cs="Times New Roman"/>
          <w:sz w:val="24"/>
          <w:szCs w:val="24"/>
        </w:rPr>
        <w:t xml:space="preserve"> Either party may terminate this Agreement at any time upon [number] days’ written notice. Upon termination, the Agent shall immediately cease all promotional activities for the School.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Governing Law. </w:t>
      </w:r>
      <w:r>
        <w:rPr>
          <w:rFonts w:hint="default" w:ascii="Times New Roman" w:hAnsi="Times New Roman" w:cs="Times New Roman"/>
          <w:sz w:val="24"/>
          <w:szCs w:val="24"/>
        </w:rPr>
        <w:t>This Agreement shall be governed by and construed in accordance with the laws of the State of [state].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Entire Agreement.</w:t>
      </w:r>
      <w:r>
        <w:rPr>
          <w:rFonts w:hint="default" w:ascii="Times New Roman" w:hAnsi="Times New Roman" w:cs="Times New Roman"/>
          <w:sz w:val="24"/>
          <w:szCs w:val="24"/>
        </w:rPr>
        <w:t xml:space="preserve"> This Agreement constitutes the entire agreement between the parties and supersedes all prior or contemporaneous agreements and understandings, whether written or oral, relating to the subject matter hereof.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 WITNESS WHEREOF, the parties have executed this Agreement as of the date first above written.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 xml:space="preserve">TEFL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school name]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By: _______________________________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Name: 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Title: _______________________________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[Marketing agent name]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By: _______________________________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Name: 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Title: _______________________________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CE5C8"/>
    <w:multiLevelType w:val="singleLevel"/>
    <w:tmpl w:val="2F3CE5C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478F5"/>
    <w:rsid w:val="046F5D71"/>
    <w:rsid w:val="7664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2023-02-14T13:26:00Z</dcterms:created>
  <dc:creator>jason</dc:creator>
  <cp:lastModifiedBy>jason</cp:lastModifiedBy>
  <dcterms:modified xsi:type="dcterms:W3CDTF">2023-02-19T11:36:27Z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