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lang w:val="es-ES"/>
        </w:rPr>
        <w:t>Mission &amp; Vision Statement</w:t>
      </w:r>
      <w:bookmarkStart w:id="0" w:name="_GoBack"/>
      <w:bookmarkEnd w:id="0"/>
      <w:r>
        <w:rPr>
          <w:rFonts w:hint="default" w:ascii="Times New Roman" w:hAnsi="Times New Roman" w:cs="Times New Roman"/>
          <w:b/>
          <w:bCs/>
          <w:sz w:val="28"/>
          <w:szCs w:val="28"/>
          <w:lang w:val="es-ES"/>
        </w:rPr>
        <w:t xml:space="preserve">: </w:t>
      </w:r>
    </w:p>
    <w:p>
      <w:pPr>
        <w:rPr>
          <w:rFonts w:hint="default" w:ascii="Times New Roman" w:hAnsi="Times New Roman" w:cs="Times New Roman"/>
          <w:b/>
          <w:bCs/>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Mission Statement for a TEFL Company: </w:t>
      </w:r>
    </w:p>
    <w:p>
      <w:pPr>
        <w:rPr>
          <w:rFonts w:hint="default" w:ascii="Times New Roman" w:hAnsi="Times New Roman" w:cs="Times New Roman"/>
          <w:b/>
          <w:bCs/>
          <w:sz w:val="24"/>
          <w:szCs w:val="24"/>
        </w:rPr>
      </w:pP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"Our mission is to empower individuals and communities worldwide with the ability to communicate effectively in English. We strive to provide high-quality TEFL training and support to our students, equipping them with the skills, knowledge, and confidence to teach English as a foreign language in any setting. Through our commitment to excellence, we aim to make a positive impact on global education and cultural exchange."</w:t>
      </w:r>
    </w:p>
    <w:p>
      <w:pPr>
        <w:rPr>
          <w:rFonts w:hint="default" w:ascii="Times New Roman" w:hAnsi="Times New Roman" w:cs="Times New Roman"/>
          <w:b w:val="0"/>
          <w:bCs w:val="0"/>
          <w:sz w:val="24"/>
          <w:szCs w:val="24"/>
        </w:rPr>
      </w:pPr>
    </w:p>
    <w:p>
      <w:pPr>
        <w:rPr>
          <w:rFonts w:hint="default" w:ascii="Times New Roman" w:hAnsi="Times New Roman" w:cs="Times New Roman"/>
          <w:b w:val="0"/>
          <w:bCs w:val="0"/>
          <w:sz w:val="24"/>
          <w:szCs w:val="24"/>
        </w:rPr>
      </w:pPr>
      <w:r>
        <w:rPr>
          <w:rFonts w:hint="default" w:ascii="Times New Roman" w:hAnsi="Times New Roman" w:cs="Times New Roman"/>
          <w:b/>
          <w:bCs/>
          <w:sz w:val="24"/>
          <w:szCs w:val="24"/>
        </w:rPr>
        <w:t>Vision Statement for a TEFL Company:</w:t>
      </w:r>
      <w:r>
        <w:rPr>
          <w:rFonts w:hint="default" w:ascii="Times New Roman" w:hAnsi="Times New Roman" w:cs="Times New Roman"/>
          <w:b w:val="0"/>
          <w:bCs w:val="0"/>
          <w:sz w:val="24"/>
          <w:szCs w:val="24"/>
        </w:rPr>
        <w:t xml:space="preserve"> </w:t>
      </w:r>
    </w:p>
    <w:p>
      <w:pPr>
        <w:rPr>
          <w:rFonts w:hint="default" w:ascii="Times New Roman" w:hAnsi="Times New Roman" w:cs="Times New Roman"/>
          <w:b w:val="0"/>
          <w:bCs w:val="0"/>
          <w:sz w:val="24"/>
          <w:szCs w:val="24"/>
        </w:rPr>
      </w:pP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"Our vision is to be a leading provider of TEFL training, recognized for our innovative approaches, exceptional quality, and commitment to student success. We envision a world in which all individuals have access to high-quality English language education, regardless of their background or location. We aim to achieve this vision by continuously improving and expanding our services, fostering partnerships and collaborations, and staying at the forefront of the field of TEFL education."</w:t>
      </w:r>
    </w:p>
    <w:p>
      <w:pPr>
        <w:rPr>
          <w:rFonts w:hint="default" w:ascii="Times New Roman" w:hAnsi="Times New Roman" w:cs="Times New Roman"/>
          <w:b w:val="0"/>
          <w:bCs w:val="0"/>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90DD1"/>
    <w:rsid w:val="0D027D61"/>
    <w:rsid w:val="34D90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2023-02-14T08:59:00Z</dcterms:created>
  <dc:creator>jason</dc:creator>
  <cp:lastModifiedBy>jason</cp:lastModifiedBy>
  <dcterms:modified xsi:type="dcterms:W3CDTF">2023-02-19T10:33:56Z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